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0CBB" w14:textId="4FC78F6C" w:rsidR="00B931EF" w:rsidRPr="00B931EF" w:rsidRDefault="00B931EF" w:rsidP="00B931EF">
      <w:pPr>
        <w:jc w:val="center"/>
        <w:rPr>
          <w:rFonts w:ascii="Montserrat" w:eastAsia="Times New Roman" w:hAnsi="Montserrat" w:cs="Times New Roman"/>
          <w:b/>
          <w:bCs/>
          <w:color w:val="000000"/>
          <w:kern w:val="0"/>
          <w:sz w:val="28"/>
          <w:szCs w:val="28"/>
          <w:lang w:eastAsia="es-CO"/>
          <w14:ligatures w14:val="none"/>
        </w:rPr>
      </w:pPr>
      <w:r w:rsidRPr="00B931EF">
        <w:rPr>
          <w:rFonts w:ascii="Montserrat" w:eastAsia="Times New Roman" w:hAnsi="Montserrat" w:cs="Times New Roman"/>
          <w:b/>
          <w:bCs/>
          <w:color w:val="000000"/>
          <w:kern w:val="0"/>
          <w:sz w:val="28"/>
          <w:szCs w:val="28"/>
          <w:lang w:eastAsia="es-CO"/>
          <w14:ligatures w14:val="none"/>
        </w:rPr>
        <w:t>COMUNICADO OFICIAL</w:t>
      </w:r>
    </w:p>
    <w:p w14:paraId="3A375746" w14:textId="5CF57494" w:rsidR="00B931EF" w:rsidRPr="00B931EF" w:rsidRDefault="001E1A52" w:rsidP="00B931EF">
      <w:pPr>
        <w:jc w:val="center"/>
        <w:rPr>
          <w:rFonts w:ascii="Montserrat" w:eastAsia="Times New Roman" w:hAnsi="Montserrat" w:cs="Times New Roman"/>
          <w:b/>
          <w:bCs/>
          <w:color w:val="000000"/>
          <w:kern w:val="0"/>
          <w:sz w:val="20"/>
          <w:szCs w:val="20"/>
          <w:lang w:eastAsia="es-CO"/>
          <w14:ligatures w14:val="none"/>
        </w:rPr>
      </w:pPr>
      <w:r>
        <w:rPr>
          <w:rFonts w:ascii="Montserrat" w:eastAsia="Times New Roman" w:hAnsi="Montserrat" w:cs="Times New Roman"/>
          <w:b/>
          <w:bCs/>
          <w:color w:val="000000"/>
          <w:kern w:val="0"/>
          <w:sz w:val="20"/>
          <w:szCs w:val="20"/>
          <w:lang w:eastAsia="es-CO"/>
          <w14:ligatures w14:val="none"/>
        </w:rPr>
        <w:t xml:space="preserve">Fallas en la implementación del </w:t>
      </w:r>
      <w:r w:rsidR="00B931EF" w:rsidRPr="00B931EF">
        <w:rPr>
          <w:rFonts w:ascii="Montserrat" w:eastAsia="Times New Roman" w:hAnsi="Montserrat" w:cs="Times New Roman"/>
          <w:b/>
          <w:bCs/>
          <w:color w:val="000000"/>
          <w:kern w:val="0"/>
          <w:sz w:val="20"/>
          <w:szCs w:val="20"/>
          <w:lang w:eastAsia="es-CO"/>
          <w14:ligatures w14:val="none"/>
        </w:rPr>
        <w:t xml:space="preserve">Ranking Nacional Aficionado (RNA) – </w:t>
      </w:r>
      <w:r w:rsidR="0066382E">
        <w:rPr>
          <w:rFonts w:ascii="Montserrat" w:eastAsia="Times New Roman" w:hAnsi="Montserrat" w:cs="Times New Roman"/>
          <w:b/>
          <w:bCs/>
          <w:color w:val="000000"/>
          <w:kern w:val="0"/>
          <w:sz w:val="20"/>
          <w:szCs w:val="20"/>
          <w:lang w:eastAsia="es-CO"/>
          <w14:ligatures w14:val="none"/>
        </w:rPr>
        <w:t>Prejuvenil</w:t>
      </w:r>
    </w:p>
    <w:p w14:paraId="402B7EBF" w14:textId="77777777" w:rsidR="00724F49" w:rsidRPr="00724F49" w:rsidRDefault="00724F49" w:rsidP="00724F49">
      <w:pPr>
        <w:jc w:val="both"/>
        <w:rPr>
          <w:rFonts w:ascii="Montserrat" w:eastAsia="Times New Roman" w:hAnsi="Montserrat" w:cs="Times New Roman"/>
          <w:color w:val="000000"/>
          <w:kern w:val="0"/>
          <w:sz w:val="20"/>
          <w:szCs w:val="20"/>
          <w:lang w:eastAsia="es-CO"/>
          <w14:ligatures w14:val="none"/>
        </w:rPr>
      </w:pPr>
      <w:r w:rsidRPr="00724F49">
        <w:rPr>
          <w:rFonts w:ascii="Montserrat" w:eastAsia="Times New Roman" w:hAnsi="Montserrat" w:cs="Times New Roman"/>
          <w:color w:val="000000"/>
          <w:kern w:val="0"/>
          <w:sz w:val="20"/>
          <w:szCs w:val="20"/>
          <w:lang w:eastAsia="es-CO"/>
          <w14:ligatures w14:val="none"/>
        </w:rPr>
        <w:t>La Federación Colombiana de Golf informa a jugadores, padres de familia y clubes que, en el proceso de implementación de los ajustes definidos en la nueva resolución del Ranking Nacional Aficionado (RNA) Prejuvenil, el sistema ha presentado fallas en su cálculo y visualización.</w:t>
      </w:r>
    </w:p>
    <w:p w14:paraId="22621912" w14:textId="77777777" w:rsidR="00724F49" w:rsidRPr="00724F49" w:rsidRDefault="00724F49" w:rsidP="00724F49">
      <w:pPr>
        <w:jc w:val="both"/>
        <w:rPr>
          <w:rFonts w:ascii="Montserrat" w:eastAsia="Times New Roman" w:hAnsi="Montserrat" w:cs="Times New Roman"/>
          <w:color w:val="000000"/>
          <w:kern w:val="0"/>
          <w:sz w:val="20"/>
          <w:szCs w:val="20"/>
          <w:lang w:eastAsia="es-CO"/>
          <w14:ligatures w14:val="none"/>
        </w:rPr>
      </w:pPr>
      <w:r w:rsidRPr="00724F49">
        <w:rPr>
          <w:rFonts w:ascii="Montserrat" w:eastAsia="Times New Roman" w:hAnsi="Montserrat" w:cs="Times New Roman"/>
          <w:color w:val="000000"/>
          <w:kern w:val="0"/>
          <w:sz w:val="20"/>
          <w:szCs w:val="20"/>
          <w:lang w:eastAsia="es-CO"/>
          <w14:ligatures w14:val="none"/>
        </w:rPr>
        <w:t>Con base en lo anterior, tomamos la decisión de retirar temporalmente la visualización del RNA prejuvenil de nuestra página web, hasta que estas fallas sean solucionadas en su totalidad. Estos inconvenientes obedecen a un aspecto técnico en la plataforma y, de momento, no contamos con un tiempo estimado de solución.</w:t>
      </w:r>
    </w:p>
    <w:p w14:paraId="4DEA7B9B" w14:textId="30FA2239" w:rsidR="00724F49" w:rsidRPr="00724F49" w:rsidRDefault="00724F49" w:rsidP="00724F49">
      <w:pPr>
        <w:jc w:val="both"/>
        <w:rPr>
          <w:rFonts w:ascii="Montserrat" w:eastAsia="Times New Roman" w:hAnsi="Montserrat" w:cs="Times New Roman"/>
          <w:color w:val="000000"/>
          <w:kern w:val="0"/>
          <w:sz w:val="20"/>
          <w:szCs w:val="20"/>
          <w:lang w:eastAsia="es-CO"/>
          <w14:ligatures w14:val="none"/>
        </w:rPr>
      </w:pPr>
      <w:r w:rsidRPr="00724F49">
        <w:rPr>
          <w:rFonts w:ascii="Montserrat" w:eastAsia="Times New Roman" w:hAnsi="Montserrat" w:cs="Times New Roman"/>
          <w:color w:val="000000"/>
          <w:kern w:val="0"/>
          <w:sz w:val="20"/>
          <w:szCs w:val="20"/>
          <w:lang w:eastAsia="es-CO"/>
          <w14:ligatures w14:val="none"/>
        </w:rPr>
        <w:t>Queremos dar un mensaje de tranquilidad: la información deportiva se encuentra completa, correctamente registrada y debidamente respaldada, y el proceso deportivo se ha desarrollado con total normalidad, conforme a los estándares de la Federación.</w:t>
      </w:r>
    </w:p>
    <w:p w14:paraId="5EF8B288" w14:textId="77777777" w:rsidR="00724F49" w:rsidRPr="00724F49" w:rsidRDefault="00724F49" w:rsidP="00724F49">
      <w:pPr>
        <w:jc w:val="both"/>
        <w:rPr>
          <w:rFonts w:ascii="Montserrat" w:eastAsia="Times New Roman" w:hAnsi="Montserrat" w:cs="Times New Roman"/>
          <w:color w:val="000000"/>
          <w:kern w:val="0"/>
          <w:sz w:val="20"/>
          <w:szCs w:val="20"/>
          <w:lang w:eastAsia="es-CO"/>
          <w14:ligatures w14:val="none"/>
        </w:rPr>
      </w:pPr>
      <w:r w:rsidRPr="00724F49">
        <w:rPr>
          <w:rFonts w:ascii="Montserrat" w:eastAsia="Times New Roman" w:hAnsi="Montserrat" w:cs="Times New Roman"/>
          <w:color w:val="000000"/>
          <w:kern w:val="0"/>
          <w:sz w:val="20"/>
          <w:szCs w:val="20"/>
          <w:lang w:eastAsia="es-CO"/>
          <w14:ligatures w14:val="none"/>
        </w:rPr>
        <w:t>Somos conscientes de que esta situación puede generar inquietudes en los jugadores y sus familias. Por ello, ofrecemos disculpas por las molestias ocasionadas y reiteramos nuestro compromiso con la transparencia, la confiabilidad de la información y la solidez del proceso deportivo. Agradecemos su confianza mientras avanzamos en la solución de esta situación.</w:t>
      </w:r>
    </w:p>
    <w:p w14:paraId="5F6A75A0" w14:textId="77777777" w:rsidR="00724F49" w:rsidRPr="00724F49" w:rsidRDefault="00724F49" w:rsidP="00724F49">
      <w:pPr>
        <w:jc w:val="both"/>
        <w:rPr>
          <w:rFonts w:ascii="Montserrat" w:eastAsia="Times New Roman" w:hAnsi="Montserrat" w:cs="Times New Roman"/>
          <w:color w:val="000000"/>
          <w:kern w:val="0"/>
          <w:sz w:val="20"/>
          <w:szCs w:val="20"/>
          <w:lang w:eastAsia="es-CO"/>
          <w14:ligatures w14:val="none"/>
        </w:rPr>
      </w:pPr>
      <w:r w:rsidRPr="00724F49">
        <w:rPr>
          <w:rFonts w:ascii="Montserrat" w:eastAsia="Times New Roman" w:hAnsi="Montserrat" w:cs="Times New Roman"/>
          <w:color w:val="000000"/>
          <w:kern w:val="0"/>
          <w:sz w:val="20"/>
          <w:szCs w:val="20"/>
          <w:lang w:eastAsia="es-CO"/>
          <w14:ligatures w14:val="none"/>
        </w:rPr>
        <w:t>Reiteramos nuestro compromiso de trabajar de manera prioritaria para restablecer el servicio en su totalidad en el menor tiempo posible, garantizando la calidad y confiabilidad de la información. Desde la Federación, lo hacemos con un propósito claro: hacer posible el golf en Colombia.</w:t>
      </w:r>
    </w:p>
    <w:p w14:paraId="40EBEA96" w14:textId="77777777" w:rsidR="00724F49" w:rsidRPr="00724F49" w:rsidRDefault="00724F49" w:rsidP="00724F49">
      <w:pPr>
        <w:jc w:val="both"/>
        <w:rPr>
          <w:rFonts w:ascii="Montserrat" w:eastAsia="Times New Roman" w:hAnsi="Montserrat" w:cs="Times New Roman"/>
          <w:color w:val="000000"/>
          <w:kern w:val="0"/>
          <w:sz w:val="20"/>
          <w:szCs w:val="20"/>
          <w:lang w:eastAsia="es-CO"/>
          <w14:ligatures w14:val="none"/>
        </w:rPr>
      </w:pPr>
      <w:r w:rsidRPr="00724F49">
        <w:rPr>
          <w:rFonts w:ascii="Montserrat" w:eastAsia="Times New Roman" w:hAnsi="Montserrat" w:cs="Times New Roman"/>
          <w:color w:val="000000"/>
          <w:kern w:val="0"/>
          <w:sz w:val="20"/>
          <w:szCs w:val="20"/>
          <w:lang w:eastAsia="es-CO"/>
          <w14:ligatures w14:val="none"/>
        </w:rPr>
        <w:t>Agradecemos la comprensión, la confianza y el compromiso de jugadores, padres de familia y clubes, fundamentales para el crecimiento del golf colombiano.</w:t>
      </w:r>
    </w:p>
    <w:p w14:paraId="03839CAE" w14:textId="5BD8E63E" w:rsidR="0046263E" w:rsidRDefault="00724F49" w:rsidP="00724F49">
      <w:pPr>
        <w:jc w:val="both"/>
        <w:rPr>
          <w:rFonts w:ascii="Montserrat" w:eastAsia="Times New Roman" w:hAnsi="Montserrat" w:cs="Times New Roman"/>
          <w:color w:val="000000"/>
          <w:kern w:val="0"/>
          <w:sz w:val="20"/>
          <w:szCs w:val="20"/>
          <w:lang w:eastAsia="es-CO"/>
          <w14:ligatures w14:val="none"/>
        </w:rPr>
      </w:pPr>
      <w:r w:rsidRPr="00724F49">
        <w:rPr>
          <w:rFonts w:ascii="Montserrat" w:eastAsia="Times New Roman" w:hAnsi="Montserrat" w:cs="Times New Roman"/>
          <w:color w:val="000000"/>
          <w:kern w:val="0"/>
          <w:sz w:val="20"/>
          <w:szCs w:val="20"/>
          <w:lang w:eastAsia="es-CO"/>
          <w14:ligatures w14:val="none"/>
        </w:rPr>
        <w:t xml:space="preserve">Para cualquier inquietud puntual, pueden comunicarse con Orlando Forero, </w:t>
      </w:r>
      <w:r w:rsidR="00457909">
        <w:rPr>
          <w:rFonts w:ascii="Montserrat" w:eastAsia="Times New Roman" w:hAnsi="Montserrat" w:cs="Times New Roman"/>
          <w:color w:val="000000"/>
          <w:kern w:val="0"/>
          <w:sz w:val="20"/>
          <w:szCs w:val="20"/>
          <w:lang w:eastAsia="es-CO"/>
          <w14:ligatures w14:val="none"/>
        </w:rPr>
        <w:t>d</w:t>
      </w:r>
      <w:r w:rsidRPr="00724F49">
        <w:rPr>
          <w:rFonts w:ascii="Montserrat" w:eastAsia="Times New Roman" w:hAnsi="Montserrat" w:cs="Times New Roman"/>
          <w:color w:val="000000"/>
          <w:kern w:val="0"/>
          <w:sz w:val="20"/>
          <w:szCs w:val="20"/>
          <w:lang w:eastAsia="es-CO"/>
          <w14:ligatures w14:val="none"/>
        </w:rPr>
        <w:t>irector de Servicios al Afiliado, al correo:</w:t>
      </w:r>
      <w:r w:rsidR="00787E1B">
        <w:rPr>
          <w:rFonts w:ascii="Montserrat" w:eastAsia="Times New Roman" w:hAnsi="Montserrat" w:cs="Times New Roman"/>
          <w:color w:val="000000"/>
          <w:kern w:val="0"/>
          <w:sz w:val="20"/>
          <w:szCs w:val="20"/>
          <w:lang w:eastAsia="es-CO"/>
          <w14:ligatures w14:val="none"/>
        </w:rPr>
        <w:t xml:space="preserve"> </w:t>
      </w:r>
      <w:hyperlink r:id="rId7" w:history="1">
        <w:r w:rsidRPr="00FA3818">
          <w:rPr>
            <w:rStyle w:val="Hipervnculo"/>
            <w:rFonts w:ascii="Montserrat" w:eastAsia="Times New Roman" w:hAnsi="Montserrat" w:cs="Times New Roman"/>
            <w:kern w:val="0"/>
            <w:sz w:val="20"/>
            <w:szCs w:val="20"/>
            <w:lang w:eastAsia="es-CO"/>
            <w14:ligatures w14:val="none"/>
          </w:rPr>
          <w:t>orlando.forero@fedegolfcolombia.com</w:t>
        </w:r>
      </w:hyperlink>
      <w:r w:rsidR="00546594">
        <w:rPr>
          <w:rFonts w:ascii="Montserrat" w:eastAsia="Times New Roman" w:hAnsi="Montserrat" w:cs="Times New Roman"/>
          <w:color w:val="000000"/>
          <w:kern w:val="0"/>
          <w:sz w:val="20"/>
          <w:szCs w:val="20"/>
          <w:lang w:eastAsia="es-CO"/>
          <w14:ligatures w14:val="none"/>
        </w:rPr>
        <w:t xml:space="preserve"> y/o a Diego Cuartas, </w:t>
      </w:r>
      <w:r w:rsidR="00255C52">
        <w:rPr>
          <w:rFonts w:ascii="Montserrat" w:eastAsia="Times New Roman" w:hAnsi="Montserrat" w:cs="Times New Roman"/>
          <w:color w:val="000000"/>
          <w:kern w:val="0"/>
          <w:sz w:val="20"/>
          <w:szCs w:val="20"/>
          <w:lang w:eastAsia="es-CO"/>
          <w14:ligatures w14:val="none"/>
        </w:rPr>
        <w:t xml:space="preserve">coordinador de divisiones deportivas, </w:t>
      </w:r>
      <w:r w:rsidR="0046263E">
        <w:rPr>
          <w:rFonts w:ascii="Montserrat" w:eastAsia="Times New Roman" w:hAnsi="Montserrat" w:cs="Times New Roman"/>
          <w:color w:val="000000"/>
          <w:kern w:val="0"/>
          <w:sz w:val="20"/>
          <w:szCs w:val="20"/>
          <w:lang w:eastAsia="es-CO"/>
          <w14:ligatures w14:val="none"/>
        </w:rPr>
        <w:t>a diego.cuartas@fedegolfcolombia.com.</w:t>
      </w:r>
    </w:p>
    <w:p w14:paraId="4D94C9DA" w14:textId="61C918C9" w:rsidR="005C42E6" w:rsidRDefault="005C42E6" w:rsidP="007D499E">
      <w:pPr>
        <w:jc w:val="both"/>
        <w:rPr>
          <w:rFonts w:ascii="Montserrat" w:eastAsia="Times New Roman" w:hAnsi="Montserrat" w:cs="Times New Roman"/>
          <w:color w:val="000000"/>
          <w:kern w:val="0"/>
          <w:sz w:val="20"/>
          <w:szCs w:val="20"/>
          <w:lang w:eastAsia="es-CO"/>
          <w14:ligatures w14:val="none"/>
        </w:rPr>
      </w:pPr>
      <w:r>
        <w:rPr>
          <w:rFonts w:ascii="Montserrat" w:eastAsia="Times New Roman" w:hAnsi="Montserrat" w:cs="Times New Roman"/>
          <w:color w:val="000000"/>
          <w:kern w:val="0"/>
          <w:sz w:val="20"/>
          <w:szCs w:val="20"/>
          <w:lang w:eastAsia="es-CO"/>
          <w14:ligatures w14:val="none"/>
        </w:rPr>
        <w:t>Cordialmente,</w:t>
      </w:r>
    </w:p>
    <w:p w14:paraId="74AB00A9" w14:textId="77777777" w:rsidR="00C840A2" w:rsidRDefault="00C840A2" w:rsidP="007D499E">
      <w:pPr>
        <w:jc w:val="both"/>
        <w:rPr>
          <w:rFonts w:ascii="Montserrat" w:eastAsia="Times New Roman" w:hAnsi="Montserrat" w:cs="Times New Roman"/>
          <w:color w:val="000000"/>
          <w:kern w:val="0"/>
          <w:sz w:val="20"/>
          <w:szCs w:val="20"/>
          <w:lang w:eastAsia="es-CO"/>
          <w14:ligatures w14:val="none"/>
        </w:rPr>
      </w:pPr>
    </w:p>
    <w:p w14:paraId="6720331A" w14:textId="7D5D058D" w:rsidR="005C42E6" w:rsidRPr="007D499E" w:rsidRDefault="005C42E6" w:rsidP="007D499E">
      <w:pPr>
        <w:jc w:val="both"/>
        <w:rPr>
          <w:rFonts w:ascii="Montserrat" w:eastAsia="Times New Roman" w:hAnsi="Montserrat" w:cs="Times New Roman"/>
          <w:color w:val="000000"/>
          <w:kern w:val="0"/>
          <w:sz w:val="20"/>
          <w:szCs w:val="20"/>
          <w:lang w:eastAsia="es-CO"/>
          <w14:ligatures w14:val="none"/>
        </w:rPr>
      </w:pPr>
      <w:r>
        <w:rPr>
          <w:rFonts w:ascii="Montserrat" w:eastAsia="Times New Roman" w:hAnsi="Montserrat" w:cs="Times New Roman"/>
          <w:color w:val="000000"/>
          <w:kern w:val="0"/>
          <w:sz w:val="20"/>
          <w:szCs w:val="20"/>
          <w:lang w:eastAsia="es-CO"/>
          <w14:ligatures w14:val="none"/>
        </w:rPr>
        <w:t>Federación Colombiana de Golf</w:t>
      </w:r>
    </w:p>
    <w:p w14:paraId="1A3FFAF2" w14:textId="4440848E" w:rsidR="008E06F8" w:rsidRPr="00B931EF" w:rsidRDefault="008E06F8" w:rsidP="00B931EF"/>
    <w:sectPr w:rsidR="008E06F8" w:rsidRPr="00B931EF" w:rsidSect="00EC68A8">
      <w:headerReference w:type="default" r:id="rId8"/>
      <w:footerReference w:type="default" r:id="rId9"/>
      <w:pgSz w:w="12240" w:h="15840"/>
      <w:pgMar w:top="1417" w:right="1701" w:bottom="1417" w:left="1701" w:header="0"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FB8C" w14:textId="77777777" w:rsidR="002134A0" w:rsidRDefault="002134A0" w:rsidP="00473729">
      <w:pPr>
        <w:spacing w:after="0" w:line="240" w:lineRule="auto"/>
      </w:pPr>
      <w:r>
        <w:separator/>
      </w:r>
    </w:p>
  </w:endnote>
  <w:endnote w:type="continuationSeparator" w:id="0">
    <w:p w14:paraId="538CD081" w14:textId="77777777" w:rsidR="002134A0" w:rsidRDefault="002134A0" w:rsidP="00473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1B36" w14:textId="3A872046" w:rsidR="00EC68A8" w:rsidRPr="007A7A2A" w:rsidRDefault="49F2DE99" w:rsidP="00EC68A8">
    <w:pPr>
      <w:pStyle w:val="Piedepgina"/>
      <w:ind w:right="49"/>
      <w:jc w:val="center"/>
    </w:pPr>
    <w:r w:rsidRPr="007A7A2A">
      <w:rPr>
        <w:rFonts w:eastAsia="Times New Roman" w:cs="Times New Roman"/>
        <w:color w:val="7F7F7F" w:themeColor="text1" w:themeTint="80"/>
        <w:sz w:val="14"/>
        <w:szCs w:val="14"/>
        <w:lang w:val="es-ES"/>
      </w:rPr>
      <w:t>Cra. 7ª. No. 72-A - 64, Int. 30 - Cel: (315) 349</w:t>
    </w:r>
    <w:r w:rsidR="007A7A2A">
      <w:rPr>
        <w:rFonts w:eastAsia="Times New Roman" w:cs="Times New Roman"/>
        <w:color w:val="7F7F7F" w:themeColor="text1" w:themeTint="80"/>
        <w:sz w:val="14"/>
        <w:szCs w:val="14"/>
        <w:lang w:val="es-ES"/>
      </w:rPr>
      <w:t xml:space="preserve"> </w:t>
    </w:r>
    <w:r w:rsidRPr="007A7A2A">
      <w:rPr>
        <w:rFonts w:eastAsia="Times New Roman" w:cs="Times New Roman"/>
        <w:color w:val="7F7F7F" w:themeColor="text1" w:themeTint="80"/>
        <w:sz w:val="14"/>
        <w:szCs w:val="14"/>
        <w:lang w:val="es-ES"/>
      </w:rPr>
      <w:t>0021</w:t>
    </w:r>
  </w:p>
  <w:p w14:paraId="2B096DD4" w14:textId="5CCA8F94" w:rsidR="00EC68A8" w:rsidRPr="007A7A2A" w:rsidRDefault="49F2DE99" w:rsidP="00EC68A8">
    <w:pPr>
      <w:pStyle w:val="Piedepgina"/>
      <w:ind w:right="49"/>
      <w:jc w:val="center"/>
    </w:pPr>
    <w:r w:rsidRPr="007A7A2A">
      <w:rPr>
        <w:rFonts w:eastAsia="Times New Roman" w:cs="Times New Roman"/>
        <w:color w:val="4C94D8" w:themeColor="text2" w:themeTint="80"/>
        <w:sz w:val="14"/>
        <w:szCs w:val="14"/>
        <w:u w:val="single"/>
        <w:lang w:val="es-ES"/>
      </w:rPr>
      <w:t>fedegolf@ fedegolfcolombia.com</w:t>
    </w:r>
    <w:r w:rsidRPr="007A7A2A">
      <w:rPr>
        <w:rFonts w:eastAsia="Times New Roman" w:cs="Times New Roman"/>
        <w:color w:val="4C94D8" w:themeColor="text2" w:themeTint="80"/>
        <w:sz w:val="14"/>
        <w:szCs w:val="14"/>
        <w:lang w:val="es-ES"/>
      </w:rPr>
      <w:t xml:space="preserve"> - </w:t>
    </w:r>
    <w:hyperlink r:id="rId1" w:history="1">
      <w:r w:rsidR="00EC68A8" w:rsidRPr="007A7A2A">
        <w:rPr>
          <w:rStyle w:val="Hipervnculo"/>
          <w:rFonts w:eastAsia="Times New Roman" w:cs="Times New Roman"/>
          <w:sz w:val="14"/>
          <w:szCs w:val="14"/>
          <w:lang w:val="es-ES"/>
        </w:rPr>
        <w:t>www.fedegolfcolombia.com</w:t>
      </w:r>
    </w:hyperlink>
  </w:p>
  <w:p w14:paraId="0D597C51" w14:textId="1E804942" w:rsidR="00EC68A8" w:rsidRPr="007A7A2A" w:rsidRDefault="49F2DE99" w:rsidP="00EC68A8">
    <w:pPr>
      <w:pStyle w:val="Piedepgina"/>
      <w:ind w:right="49"/>
      <w:jc w:val="center"/>
    </w:pPr>
    <w:r w:rsidRPr="007A7A2A">
      <w:rPr>
        <w:rFonts w:eastAsia="Times New Roman" w:cs="Times New Roman"/>
        <w:color w:val="7F7F7F" w:themeColor="text1" w:themeTint="80"/>
        <w:sz w:val="14"/>
        <w:szCs w:val="14"/>
        <w:lang w:val="es-ES"/>
      </w:rPr>
      <w:t>NIT: 860</w:t>
    </w:r>
    <w:r w:rsidR="007A7A2A">
      <w:rPr>
        <w:rFonts w:eastAsia="Times New Roman" w:cs="Times New Roman"/>
        <w:color w:val="7F7F7F" w:themeColor="text1" w:themeTint="80"/>
        <w:sz w:val="14"/>
        <w:szCs w:val="14"/>
        <w:lang w:val="es-ES"/>
      </w:rPr>
      <w:t>.</w:t>
    </w:r>
    <w:r w:rsidRPr="007A7A2A">
      <w:rPr>
        <w:rFonts w:eastAsia="Times New Roman" w:cs="Times New Roman"/>
        <w:color w:val="7F7F7F" w:themeColor="text1" w:themeTint="80"/>
        <w:sz w:val="14"/>
        <w:szCs w:val="14"/>
        <w:lang w:val="es-ES"/>
      </w:rPr>
      <w:t>006</w:t>
    </w:r>
    <w:r w:rsidR="007A7A2A">
      <w:rPr>
        <w:rFonts w:eastAsia="Times New Roman" w:cs="Times New Roman"/>
        <w:color w:val="7F7F7F" w:themeColor="text1" w:themeTint="80"/>
        <w:sz w:val="14"/>
        <w:szCs w:val="14"/>
        <w:lang w:val="es-ES"/>
      </w:rPr>
      <w:t>.</w:t>
    </w:r>
    <w:r w:rsidRPr="007A7A2A">
      <w:rPr>
        <w:rFonts w:eastAsia="Times New Roman" w:cs="Times New Roman"/>
        <w:color w:val="7F7F7F" w:themeColor="text1" w:themeTint="80"/>
        <w:sz w:val="14"/>
        <w:szCs w:val="14"/>
        <w:lang w:val="es-ES"/>
      </w:rPr>
      <w:t>815-3</w:t>
    </w:r>
  </w:p>
  <w:p w14:paraId="3473ED53" w14:textId="617C0684" w:rsidR="00EC68A8" w:rsidRPr="007A7A2A" w:rsidRDefault="49F2DE99" w:rsidP="00EC68A8">
    <w:pPr>
      <w:pStyle w:val="Piedepgina"/>
      <w:ind w:right="49"/>
      <w:jc w:val="center"/>
      <w:rPr>
        <w:rFonts w:eastAsia="Times New Roman" w:cs="Times New Roman"/>
        <w:color w:val="000000" w:themeColor="text1"/>
        <w:sz w:val="14"/>
        <w:szCs w:val="14"/>
        <w:lang w:val="es-ES"/>
      </w:rPr>
    </w:pPr>
    <w:r w:rsidRPr="007A7A2A">
      <w:rPr>
        <w:rFonts w:eastAsia="Times New Roman" w:cs="Times New Roman"/>
        <w:color w:val="7F7F7F" w:themeColor="text1" w:themeTint="80"/>
        <w:sz w:val="14"/>
        <w:szCs w:val="14"/>
        <w:lang w:val="es-ES"/>
      </w:rPr>
      <w:t xml:space="preserve">Bogotá, D.C. </w:t>
    </w:r>
    <w:r w:rsidR="00EC68A8" w:rsidRPr="007A7A2A">
      <w:rPr>
        <w:rFonts w:eastAsia="Times New Roman" w:cs="Times New Roman"/>
        <w:color w:val="7F7F7F" w:themeColor="text1" w:themeTint="80"/>
        <w:sz w:val="14"/>
        <w:szCs w:val="14"/>
        <w:lang w:val="es-ES"/>
      </w:rPr>
      <w:t>–</w:t>
    </w:r>
    <w:r w:rsidRPr="007A7A2A">
      <w:rPr>
        <w:rFonts w:eastAsia="Times New Roman" w:cs="Times New Roman"/>
        <w:color w:val="7F7F7F" w:themeColor="text1" w:themeTint="80"/>
        <w:sz w:val="14"/>
        <w:szCs w:val="14"/>
        <w:lang w:val="es-ES"/>
      </w:rPr>
      <w:t xml:space="preserve">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9B57" w14:textId="77777777" w:rsidR="002134A0" w:rsidRDefault="002134A0" w:rsidP="00473729">
      <w:pPr>
        <w:spacing w:after="0" w:line="240" w:lineRule="auto"/>
      </w:pPr>
      <w:r>
        <w:separator/>
      </w:r>
    </w:p>
  </w:footnote>
  <w:footnote w:type="continuationSeparator" w:id="0">
    <w:p w14:paraId="27471626" w14:textId="77777777" w:rsidR="002134A0" w:rsidRDefault="002134A0" w:rsidP="00473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F89F" w14:textId="45C7B5D7" w:rsidR="00473729" w:rsidRPr="00A8110E" w:rsidRDefault="007A0C09" w:rsidP="00EC68A8">
    <w:pPr>
      <w:pStyle w:val="Encabezado"/>
      <w:ind w:hanging="1701"/>
      <w:rPr>
        <w:lang w:val="es-ES_tradnl"/>
      </w:rPr>
    </w:pPr>
    <w:r>
      <w:rPr>
        <w:noProof/>
        <w:lang w:val="es-ES_tradnl"/>
      </w:rPr>
      <w:drawing>
        <wp:inline distT="0" distB="0" distL="0" distR="0" wp14:anchorId="1997D98A" wp14:editId="2CE593EE">
          <wp:extent cx="7773685" cy="2024743"/>
          <wp:effectExtent l="0" t="0" r="2540" b="0"/>
          <wp:docPr id="8943085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08512" name="Imagen 894308512"/>
                  <pic:cNvPicPr/>
                </pic:nvPicPr>
                <pic:blipFill>
                  <a:blip r:embed="rId1">
                    <a:extLst>
                      <a:ext uri="{28A0092B-C50C-407E-A947-70E740481C1C}">
                        <a14:useLocalDpi xmlns:a14="http://schemas.microsoft.com/office/drawing/2010/main" val="0"/>
                      </a:ext>
                    </a:extLst>
                  </a:blip>
                  <a:stretch>
                    <a:fillRect/>
                  </a:stretch>
                </pic:blipFill>
                <pic:spPr>
                  <a:xfrm>
                    <a:off x="0" y="0"/>
                    <a:ext cx="7773685" cy="20247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DDD"/>
    <w:multiLevelType w:val="multilevel"/>
    <w:tmpl w:val="633E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37D58"/>
    <w:multiLevelType w:val="multilevel"/>
    <w:tmpl w:val="E6EC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A7F11"/>
    <w:multiLevelType w:val="multilevel"/>
    <w:tmpl w:val="2B46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734A0"/>
    <w:multiLevelType w:val="hybridMultilevel"/>
    <w:tmpl w:val="7D242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0F2683"/>
    <w:multiLevelType w:val="hybridMultilevel"/>
    <w:tmpl w:val="D9C641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5A3A75"/>
    <w:multiLevelType w:val="multilevel"/>
    <w:tmpl w:val="D8FE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E706E"/>
    <w:multiLevelType w:val="hybridMultilevel"/>
    <w:tmpl w:val="8B141A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247F01"/>
    <w:multiLevelType w:val="multilevel"/>
    <w:tmpl w:val="52F4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F203A"/>
    <w:multiLevelType w:val="hybridMultilevel"/>
    <w:tmpl w:val="09787D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AB2AD7"/>
    <w:multiLevelType w:val="multilevel"/>
    <w:tmpl w:val="86AC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96044"/>
    <w:multiLevelType w:val="multilevel"/>
    <w:tmpl w:val="9BA0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37363"/>
    <w:multiLevelType w:val="multilevel"/>
    <w:tmpl w:val="E196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66CFF"/>
    <w:multiLevelType w:val="hybridMultilevel"/>
    <w:tmpl w:val="1CD439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3D629C"/>
    <w:multiLevelType w:val="hybridMultilevel"/>
    <w:tmpl w:val="AB5468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876D7F"/>
    <w:multiLevelType w:val="multilevel"/>
    <w:tmpl w:val="E3CA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17CAB"/>
    <w:multiLevelType w:val="hybridMultilevel"/>
    <w:tmpl w:val="A2ECCE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232074A"/>
    <w:multiLevelType w:val="multilevel"/>
    <w:tmpl w:val="B1CA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6D235A"/>
    <w:multiLevelType w:val="multilevel"/>
    <w:tmpl w:val="BF96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76F05"/>
    <w:multiLevelType w:val="multilevel"/>
    <w:tmpl w:val="E464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70AD7"/>
    <w:multiLevelType w:val="hybridMultilevel"/>
    <w:tmpl w:val="3A6EE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E01D1E"/>
    <w:multiLevelType w:val="hybridMultilevel"/>
    <w:tmpl w:val="7938D7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34489"/>
    <w:multiLevelType w:val="multilevel"/>
    <w:tmpl w:val="F4DC65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B78322F"/>
    <w:multiLevelType w:val="multilevel"/>
    <w:tmpl w:val="C9427C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EE61FAF"/>
    <w:multiLevelType w:val="hybridMultilevel"/>
    <w:tmpl w:val="6F101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6102508">
    <w:abstractNumId w:val="0"/>
  </w:num>
  <w:num w:numId="2" w16cid:durableId="1789929845">
    <w:abstractNumId w:val="2"/>
  </w:num>
  <w:num w:numId="3" w16cid:durableId="374084692">
    <w:abstractNumId w:val="14"/>
  </w:num>
  <w:num w:numId="4" w16cid:durableId="1808550297">
    <w:abstractNumId w:val="5"/>
  </w:num>
  <w:num w:numId="5" w16cid:durableId="2026859883">
    <w:abstractNumId w:val="4"/>
  </w:num>
  <w:num w:numId="6" w16cid:durableId="559049848">
    <w:abstractNumId w:val="12"/>
  </w:num>
  <w:num w:numId="7" w16cid:durableId="1448505356">
    <w:abstractNumId w:val="6"/>
  </w:num>
  <w:num w:numId="8" w16cid:durableId="984089868">
    <w:abstractNumId w:val="15"/>
  </w:num>
  <w:num w:numId="9" w16cid:durableId="1260871053">
    <w:abstractNumId w:val="3"/>
  </w:num>
  <w:num w:numId="10" w16cid:durableId="226305888">
    <w:abstractNumId w:val="20"/>
  </w:num>
  <w:num w:numId="11" w16cid:durableId="1259025091">
    <w:abstractNumId w:val="13"/>
  </w:num>
  <w:num w:numId="12" w16cid:durableId="52238684">
    <w:abstractNumId w:val="8"/>
  </w:num>
  <w:num w:numId="13" w16cid:durableId="674573321">
    <w:abstractNumId w:val="17"/>
  </w:num>
  <w:num w:numId="14" w16cid:durableId="2020422114">
    <w:abstractNumId w:val="1"/>
  </w:num>
  <w:num w:numId="15" w16cid:durableId="165247171">
    <w:abstractNumId w:val="18"/>
  </w:num>
  <w:num w:numId="16" w16cid:durableId="33773787">
    <w:abstractNumId w:val="10"/>
  </w:num>
  <w:num w:numId="17" w16cid:durableId="2010060007">
    <w:abstractNumId w:val="9"/>
  </w:num>
  <w:num w:numId="18" w16cid:durableId="1449465797">
    <w:abstractNumId w:val="7"/>
  </w:num>
  <w:num w:numId="19" w16cid:durableId="57561973">
    <w:abstractNumId w:val="22"/>
  </w:num>
  <w:num w:numId="20" w16cid:durableId="352461142">
    <w:abstractNumId w:val="21"/>
  </w:num>
  <w:num w:numId="21" w16cid:durableId="1376929105">
    <w:abstractNumId w:val="23"/>
  </w:num>
  <w:num w:numId="22" w16cid:durableId="1223053966">
    <w:abstractNumId w:val="19"/>
  </w:num>
  <w:num w:numId="23" w16cid:durableId="684939775">
    <w:abstractNumId w:val="11"/>
  </w:num>
  <w:num w:numId="24" w16cid:durableId="21273856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29"/>
    <w:rsid w:val="00040494"/>
    <w:rsid w:val="0004078F"/>
    <w:rsid w:val="0007432F"/>
    <w:rsid w:val="000839ED"/>
    <w:rsid w:val="00093B28"/>
    <w:rsid w:val="000B0984"/>
    <w:rsid w:val="000F42BD"/>
    <w:rsid w:val="00107951"/>
    <w:rsid w:val="001314DE"/>
    <w:rsid w:val="0015297E"/>
    <w:rsid w:val="00164733"/>
    <w:rsid w:val="001756D0"/>
    <w:rsid w:val="00176E07"/>
    <w:rsid w:val="001B3710"/>
    <w:rsid w:val="001C1668"/>
    <w:rsid w:val="001D18B9"/>
    <w:rsid w:val="001D59C4"/>
    <w:rsid w:val="001E1A52"/>
    <w:rsid w:val="001E671C"/>
    <w:rsid w:val="001E7157"/>
    <w:rsid w:val="001F4A74"/>
    <w:rsid w:val="002134A0"/>
    <w:rsid w:val="002139A7"/>
    <w:rsid w:val="0023345C"/>
    <w:rsid w:val="00255C52"/>
    <w:rsid w:val="002660E4"/>
    <w:rsid w:val="00297E39"/>
    <w:rsid w:val="002B6A3D"/>
    <w:rsid w:val="002F270E"/>
    <w:rsid w:val="00305148"/>
    <w:rsid w:val="00317F9D"/>
    <w:rsid w:val="003511A3"/>
    <w:rsid w:val="003611FA"/>
    <w:rsid w:val="003737D5"/>
    <w:rsid w:val="00382B41"/>
    <w:rsid w:val="003A35F7"/>
    <w:rsid w:val="003A5830"/>
    <w:rsid w:val="003B18ED"/>
    <w:rsid w:val="003D16F4"/>
    <w:rsid w:val="003D5D9E"/>
    <w:rsid w:val="00427543"/>
    <w:rsid w:val="00440CBD"/>
    <w:rsid w:val="004439A0"/>
    <w:rsid w:val="004523A8"/>
    <w:rsid w:val="00457909"/>
    <w:rsid w:val="0046263E"/>
    <w:rsid w:val="00473729"/>
    <w:rsid w:val="00481E6C"/>
    <w:rsid w:val="0049220A"/>
    <w:rsid w:val="004A5621"/>
    <w:rsid w:val="004A79A3"/>
    <w:rsid w:val="004D2B11"/>
    <w:rsid w:val="004E1070"/>
    <w:rsid w:val="004F1492"/>
    <w:rsid w:val="00546594"/>
    <w:rsid w:val="0055673D"/>
    <w:rsid w:val="005710B4"/>
    <w:rsid w:val="00585378"/>
    <w:rsid w:val="005B2D06"/>
    <w:rsid w:val="005C42E6"/>
    <w:rsid w:val="005D3304"/>
    <w:rsid w:val="005D3C6F"/>
    <w:rsid w:val="005E169D"/>
    <w:rsid w:val="0063404F"/>
    <w:rsid w:val="00651DCE"/>
    <w:rsid w:val="0066382E"/>
    <w:rsid w:val="0067371B"/>
    <w:rsid w:val="00687330"/>
    <w:rsid w:val="00693809"/>
    <w:rsid w:val="006C1E84"/>
    <w:rsid w:val="006D1B38"/>
    <w:rsid w:val="006D4864"/>
    <w:rsid w:val="006E60E3"/>
    <w:rsid w:val="006F1E7B"/>
    <w:rsid w:val="006F654E"/>
    <w:rsid w:val="00703844"/>
    <w:rsid w:val="0071029A"/>
    <w:rsid w:val="007157C2"/>
    <w:rsid w:val="00724F49"/>
    <w:rsid w:val="007322B6"/>
    <w:rsid w:val="00787CFD"/>
    <w:rsid w:val="00787E1B"/>
    <w:rsid w:val="007A0C09"/>
    <w:rsid w:val="007A7A2A"/>
    <w:rsid w:val="007B1140"/>
    <w:rsid w:val="007B19BF"/>
    <w:rsid w:val="007C4172"/>
    <w:rsid w:val="007D499E"/>
    <w:rsid w:val="007E5FE1"/>
    <w:rsid w:val="00800653"/>
    <w:rsid w:val="00810047"/>
    <w:rsid w:val="008132A3"/>
    <w:rsid w:val="008330B8"/>
    <w:rsid w:val="00847B73"/>
    <w:rsid w:val="00852622"/>
    <w:rsid w:val="00853F89"/>
    <w:rsid w:val="00855D23"/>
    <w:rsid w:val="008603E0"/>
    <w:rsid w:val="00875070"/>
    <w:rsid w:val="00877723"/>
    <w:rsid w:val="00880499"/>
    <w:rsid w:val="008B2266"/>
    <w:rsid w:val="008B2DB8"/>
    <w:rsid w:val="008C4868"/>
    <w:rsid w:val="008D3BEF"/>
    <w:rsid w:val="008E06F8"/>
    <w:rsid w:val="008F1D8A"/>
    <w:rsid w:val="009046D8"/>
    <w:rsid w:val="00931B72"/>
    <w:rsid w:val="0095000A"/>
    <w:rsid w:val="009536D2"/>
    <w:rsid w:val="00962F1E"/>
    <w:rsid w:val="00971CCF"/>
    <w:rsid w:val="00984336"/>
    <w:rsid w:val="0099183B"/>
    <w:rsid w:val="009A5A84"/>
    <w:rsid w:val="009C7696"/>
    <w:rsid w:val="009D167E"/>
    <w:rsid w:val="00A8110E"/>
    <w:rsid w:val="00A92E9F"/>
    <w:rsid w:val="00AA0E57"/>
    <w:rsid w:val="00AF3C3E"/>
    <w:rsid w:val="00B14D45"/>
    <w:rsid w:val="00B243CE"/>
    <w:rsid w:val="00B416A9"/>
    <w:rsid w:val="00B767E4"/>
    <w:rsid w:val="00B84668"/>
    <w:rsid w:val="00B931EF"/>
    <w:rsid w:val="00BA7146"/>
    <w:rsid w:val="00BD2BED"/>
    <w:rsid w:val="00BE36FB"/>
    <w:rsid w:val="00C12458"/>
    <w:rsid w:val="00C32E3F"/>
    <w:rsid w:val="00C56E12"/>
    <w:rsid w:val="00C840A2"/>
    <w:rsid w:val="00C85B0A"/>
    <w:rsid w:val="00CA169C"/>
    <w:rsid w:val="00CB7756"/>
    <w:rsid w:val="00CD1EEB"/>
    <w:rsid w:val="00CD4763"/>
    <w:rsid w:val="00CF5C83"/>
    <w:rsid w:val="00D07C94"/>
    <w:rsid w:val="00D7498A"/>
    <w:rsid w:val="00D9774F"/>
    <w:rsid w:val="00DA333E"/>
    <w:rsid w:val="00E07DCE"/>
    <w:rsid w:val="00E269AA"/>
    <w:rsid w:val="00E26E12"/>
    <w:rsid w:val="00E42DC4"/>
    <w:rsid w:val="00E6658B"/>
    <w:rsid w:val="00E93BF5"/>
    <w:rsid w:val="00EC68A8"/>
    <w:rsid w:val="00F27971"/>
    <w:rsid w:val="00F45108"/>
    <w:rsid w:val="00F514D4"/>
    <w:rsid w:val="00F87EED"/>
    <w:rsid w:val="00FA4CA7"/>
    <w:rsid w:val="00FA5B49"/>
    <w:rsid w:val="00FC1667"/>
    <w:rsid w:val="00FE16C9"/>
    <w:rsid w:val="0C519D47"/>
    <w:rsid w:val="27332097"/>
    <w:rsid w:val="2BDBC582"/>
    <w:rsid w:val="311493DE"/>
    <w:rsid w:val="33A1A482"/>
    <w:rsid w:val="3585B112"/>
    <w:rsid w:val="49ABCE62"/>
    <w:rsid w:val="49F2DE99"/>
    <w:rsid w:val="507D957B"/>
    <w:rsid w:val="5C6221E1"/>
    <w:rsid w:val="607AC237"/>
    <w:rsid w:val="6AFB351B"/>
    <w:rsid w:val="6C2A24A5"/>
    <w:rsid w:val="77703B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ED27F"/>
  <w15:chartTrackingRefBased/>
  <w15:docId w15:val="{AF20AC1D-46FB-D643-BD00-32BFE339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3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73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37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37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37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37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37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37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37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37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737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37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37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37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37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37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37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3729"/>
    <w:rPr>
      <w:rFonts w:eastAsiaTheme="majorEastAsia" w:cstheme="majorBidi"/>
      <w:color w:val="272727" w:themeColor="text1" w:themeTint="D8"/>
    </w:rPr>
  </w:style>
  <w:style w:type="paragraph" w:styleId="Ttulo">
    <w:name w:val="Title"/>
    <w:basedOn w:val="Normal"/>
    <w:next w:val="Normal"/>
    <w:link w:val="TtuloCar"/>
    <w:uiPriority w:val="10"/>
    <w:qFormat/>
    <w:rsid w:val="00473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37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37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37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3729"/>
    <w:pPr>
      <w:spacing w:before="160"/>
      <w:jc w:val="center"/>
    </w:pPr>
    <w:rPr>
      <w:i/>
      <w:iCs/>
      <w:color w:val="404040" w:themeColor="text1" w:themeTint="BF"/>
    </w:rPr>
  </w:style>
  <w:style w:type="character" w:customStyle="1" w:styleId="CitaCar">
    <w:name w:val="Cita Car"/>
    <w:basedOn w:val="Fuentedeprrafopredeter"/>
    <w:link w:val="Cita"/>
    <w:uiPriority w:val="29"/>
    <w:rsid w:val="00473729"/>
    <w:rPr>
      <w:i/>
      <w:iCs/>
      <w:color w:val="404040" w:themeColor="text1" w:themeTint="BF"/>
    </w:rPr>
  </w:style>
  <w:style w:type="paragraph" w:styleId="Prrafodelista">
    <w:name w:val="List Paragraph"/>
    <w:basedOn w:val="Normal"/>
    <w:uiPriority w:val="34"/>
    <w:qFormat/>
    <w:rsid w:val="00473729"/>
    <w:pPr>
      <w:ind w:left="720"/>
      <w:contextualSpacing/>
    </w:pPr>
  </w:style>
  <w:style w:type="character" w:styleId="nfasisintenso">
    <w:name w:val="Intense Emphasis"/>
    <w:basedOn w:val="Fuentedeprrafopredeter"/>
    <w:uiPriority w:val="21"/>
    <w:qFormat/>
    <w:rsid w:val="00473729"/>
    <w:rPr>
      <w:i/>
      <w:iCs/>
      <w:color w:val="0F4761" w:themeColor="accent1" w:themeShade="BF"/>
    </w:rPr>
  </w:style>
  <w:style w:type="paragraph" w:styleId="Citadestacada">
    <w:name w:val="Intense Quote"/>
    <w:basedOn w:val="Normal"/>
    <w:next w:val="Normal"/>
    <w:link w:val="CitadestacadaCar"/>
    <w:uiPriority w:val="30"/>
    <w:qFormat/>
    <w:rsid w:val="00473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3729"/>
    <w:rPr>
      <w:i/>
      <w:iCs/>
      <w:color w:val="0F4761" w:themeColor="accent1" w:themeShade="BF"/>
    </w:rPr>
  </w:style>
  <w:style w:type="character" w:styleId="Referenciaintensa">
    <w:name w:val="Intense Reference"/>
    <w:basedOn w:val="Fuentedeprrafopredeter"/>
    <w:uiPriority w:val="32"/>
    <w:qFormat/>
    <w:rsid w:val="00473729"/>
    <w:rPr>
      <w:b/>
      <w:bCs/>
      <w:smallCaps/>
      <w:color w:val="0F4761" w:themeColor="accent1" w:themeShade="BF"/>
      <w:spacing w:val="5"/>
    </w:rPr>
  </w:style>
  <w:style w:type="paragraph" w:styleId="Encabezado">
    <w:name w:val="header"/>
    <w:basedOn w:val="Normal"/>
    <w:link w:val="EncabezadoCar"/>
    <w:uiPriority w:val="99"/>
    <w:unhideWhenUsed/>
    <w:rsid w:val="004737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3729"/>
  </w:style>
  <w:style w:type="paragraph" w:styleId="Piedepgina">
    <w:name w:val="footer"/>
    <w:basedOn w:val="Normal"/>
    <w:link w:val="PiedepginaCar"/>
    <w:uiPriority w:val="99"/>
    <w:unhideWhenUsed/>
    <w:rsid w:val="004737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3729"/>
  </w:style>
  <w:style w:type="character" w:styleId="Hipervnculo">
    <w:name w:val="Hyperlink"/>
    <w:basedOn w:val="Fuentedeprrafopredeter"/>
    <w:uiPriority w:val="99"/>
    <w:unhideWhenUsed/>
    <w:rsid w:val="00EC68A8"/>
    <w:rPr>
      <w:color w:val="467886" w:themeColor="hyperlink"/>
      <w:u w:val="single"/>
    </w:rPr>
  </w:style>
  <w:style w:type="character" w:styleId="Mencinsinresolver">
    <w:name w:val="Unresolved Mention"/>
    <w:basedOn w:val="Fuentedeprrafopredeter"/>
    <w:uiPriority w:val="99"/>
    <w:semiHidden/>
    <w:unhideWhenUsed/>
    <w:rsid w:val="00EC68A8"/>
    <w:rPr>
      <w:color w:val="605E5C"/>
      <w:shd w:val="clear" w:color="auto" w:fill="E1DFDD"/>
    </w:rPr>
  </w:style>
  <w:style w:type="character" w:styleId="Fuerte">
    <w:name w:val="Strong"/>
    <w:basedOn w:val="Fuentedeprrafopredeter"/>
    <w:uiPriority w:val="22"/>
    <w:qFormat/>
    <w:rsid w:val="00877723"/>
    <w:rPr>
      <w:b/>
      <w:bCs/>
    </w:rPr>
  </w:style>
  <w:style w:type="paragraph" w:styleId="NormalWeb">
    <w:name w:val="Normal (Web)"/>
    <w:basedOn w:val="Normal"/>
    <w:uiPriority w:val="99"/>
    <w:semiHidden/>
    <w:unhideWhenUsed/>
    <w:rsid w:val="00E26E12"/>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apple-converted-space">
    <w:name w:val="apple-converted-space"/>
    <w:basedOn w:val="Fuentedeprrafopredeter"/>
    <w:rsid w:val="00E2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rlando.forero@fedegolfcolomb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edegolfcolomb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Rodriguez</dc:creator>
  <cp:keywords/>
  <dc:description/>
  <cp:lastModifiedBy>Carlos Gama</cp:lastModifiedBy>
  <cp:revision>6</cp:revision>
  <cp:lastPrinted>2026-04-15T16:57:00Z</cp:lastPrinted>
  <dcterms:created xsi:type="dcterms:W3CDTF">2026-04-26T01:36:00Z</dcterms:created>
  <dcterms:modified xsi:type="dcterms:W3CDTF">2026-04-26T11:37:00Z</dcterms:modified>
</cp:coreProperties>
</file>